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5AD3" w14:textId="539045E4" w:rsidR="004B6993" w:rsidRPr="00400528" w:rsidRDefault="00725618" w:rsidP="00850F78">
      <w:pPr>
        <w:jc w:val="center"/>
      </w:pPr>
      <w:r>
        <w:rPr>
          <w:noProof/>
        </w:rPr>
        <w:drawing>
          <wp:inline distT="0" distB="0" distL="0" distR="0" wp14:anchorId="7DAE2A17" wp14:editId="47C10958">
            <wp:extent cx="4368800" cy="1363345"/>
            <wp:effectExtent l="0" t="0" r="0" b="8255"/>
            <wp:docPr id="1" name="Picture 1" descr="Vertical Small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ical Small 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0" cy="1363345"/>
                    </a:xfrm>
                    <a:prstGeom prst="rect">
                      <a:avLst/>
                    </a:prstGeom>
                    <a:noFill/>
                    <a:ln>
                      <a:noFill/>
                    </a:ln>
                  </pic:spPr>
                </pic:pic>
              </a:graphicData>
            </a:graphic>
          </wp:inline>
        </w:drawing>
      </w:r>
    </w:p>
    <w:p w14:paraId="00D71E6F" w14:textId="77777777" w:rsidR="00850F78" w:rsidRPr="00AA6DA2" w:rsidRDefault="00850F78">
      <w:pPr>
        <w:rPr>
          <w:rFonts w:ascii="Optima" w:hAnsi="Optima"/>
        </w:rPr>
      </w:pPr>
    </w:p>
    <w:p w14:paraId="57B72A44" w14:textId="77777777" w:rsidR="00850F78" w:rsidRPr="00AA6DA2" w:rsidRDefault="00850F78" w:rsidP="006B6D6A">
      <w:pPr>
        <w:rPr>
          <w:rFonts w:ascii="Optima" w:hAnsi="Optima"/>
        </w:rPr>
      </w:pPr>
    </w:p>
    <w:p w14:paraId="28DD5769" w14:textId="77777777" w:rsidR="00F67A66" w:rsidRPr="002A47BD" w:rsidRDefault="00F67A66" w:rsidP="00F67A66">
      <w:pPr>
        <w:jc w:val="right"/>
        <w:rPr>
          <w:rFonts w:ascii="Aptos" w:hAnsi="Aptos"/>
        </w:rPr>
      </w:pPr>
      <w:r w:rsidRPr="002A47BD">
        <w:rPr>
          <w:rFonts w:ascii="Aptos" w:hAnsi="Aptos"/>
        </w:rPr>
        <w:t>FOR IMMEDIATE RELEASE</w:t>
      </w:r>
    </w:p>
    <w:p w14:paraId="4E6F1AE1" w14:textId="50A63B21" w:rsidR="00F67A66" w:rsidRPr="002A47BD" w:rsidRDefault="00F67A66" w:rsidP="00F67A66">
      <w:pPr>
        <w:jc w:val="right"/>
        <w:rPr>
          <w:rFonts w:ascii="Aptos" w:hAnsi="Aptos"/>
        </w:rPr>
      </w:pPr>
      <w:r w:rsidRPr="002A47BD">
        <w:rPr>
          <w:rFonts w:ascii="Aptos" w:hAnsi="Aptos"/>
        </w:rPr>
        <w:t xml:space="preserve">Contact: </w:t>
      </w:r>
      <w:r w:rsidR="004B77DF" w:rsidRPr="002A47BD">
        <w:rPr>
          <w:rFonts w:ascii="Aptos" w:hAnsi="Aptos"/>
        </w:rPr>
        <w:t xml:space="preserve">Scarlett Hart, </w:t>
      </w:r>
      <w:r w:rsidR="003A4EAD" w:rsidRPr="002A47BD">
        <w:rPr>
          <w:rFonts w:ascii="Aptos" w:hAnsi="Aptos"/>
        </w:rPr>
        <w:t>Director of Communications</w:t>
      </w:r>
    </w:p>
    <w:p w14:paraId="7C919048" w14:textId="34A9225E" w:rsidR="00694CD9" w:rsidRPr="002A47BD" w:rsidRDefault="00694CD9" w:rsidP="00F67A66">
      <w:pPr>
        <w:jc w:val="right"/>
        <w:rPr>
          <w:rFonts w:ascii="Aptos" w:hAnsi="Aptos"/>
        </w:rPr>
      </w:pPr>
      <w:r w:rsidRPr="002A47BD">
        <w:rPr>
          <w:rFonts w:ascii="Aptos" w:hAnsi="Aptos"/>
        </w:rPr>
        <w:t>Special Assistant to the President</w:t>
      </w:r>
    </w:p>
    <w:p w14:paraId="17670B5F" w14:textId="77777777" w:rsidR="00F67A66" w:rsidRPr="002A47BD" w:rsidRDefault="004B77DF" w:rsidP="00F67A66">
      <w:pPr>
        <w:jc w:val="right"/>
        <w:rPr>
          <w:rFonts w:ascii="Aptos" w:hAnsi="Aptos"/>
        </w:rPr>
      </w:pPr>
      <w:hyperlink r:id="rId6" w:history="1">
        <w:r w:rsidRPr="002A47BD">
          <w:rPr>
            <w:rStyle w:val="Hyperlink"/>
            <w:rFonts w:ascii="Aptos" w:hAnsi="Aptos"/>
          </w:rPr>
          <w:t>scarlett.hart@colin.edu</w:t>
        </w:r>
      </w:hyperlink>
    </w:p>
    <w:p w14:paraId="672C08FC" w14:textId="609370E8" w:rsidR="00F67A66" w:rsidRPr="002A47BD" w:rsidRDefault="002A47BD" w:rsidP="00F67A66">
      <w:pPr>
        <w:jc w:val="right"/>
        <w:rPr>
          <w:rFonts w:ascii="Aptos" w:hAnsi="Aptos"/>
        </w:rPr>
      </w:pPr>
      <w:r w:rsidRPr="002A47BD">
        <w:rPr>
          <w:rFonts w:ascii="Aptos" w:hAnsi="Aptos"/>
        </w:rPr>
        <w:t>June 3, 2026</w:t>
      </w:r>
    </w:p>
    <w:p w14:paraId="342CA6E7" w14:textId="77777777" w:rsidR="00C84365" w:rsidRPr="002A47BD" w:rsidRDefault="00C84365" w:rsidP="00F67A66">
      <w:pPr>
        <w:jc w:val="right"/>
        <w:rPr>
          <w:rFonts w:ascii="Aptos" w:hAnsi="Aptos"/>
        </w:rPr>
      </w:pPr>
    </w:p>
    <w:p w14:paraId="1F61A4B5" w14:textId="77777777" w:rsidR="0013682A" w:rsidRPr="002A47BD" w:rsidRDefault="0013682A" w:rsidP="00F67A66">
      <w:pPr>
        <w:jc w:val="right"/>
        <w:rPr>
          <w:rFonts w:ascii="Aptos" w:hAnsi="Aptos"/>
        </w:rPr>
      </w:pPr>
    </w:p>
    <w:p w14:paraId="3DF52551" w14:textId="0ADBC564" w:rsidR="00740134" w:rsidRPr="002A47BD" w:rsidRDefault="002A47BD" w:rsidP="00740134">
      <w:pPr>
        <w:spacing w:line="360" w:lineRule="auto"/>
        <w:rPr>
          <w:rFonts w:ascii="Aptos" w:hAnsi="Aptos"/>
          <w:szCs w:val="24"/>
        </w:rPr>
      </w:pPr>
      <w:r w:rsidRPr="002A47BD">
        <w:rPr>
          <w:rFonts w:ascii="Aptos" w:hAnsi="Aptos"/>
          <w:b/>
          <w:szCs w:val="24"/>
        </w:rPr>
        <w:t>Co-Lin Radiologic Technology Program adds state-of-the-art equipment to enhance student training</w:t>
      </w:r>
      <w:r w:rsidR="008C3292" w:rsidRPr="002A47BD">
        <w:rPr>
          <w:rFonts w:ascii="Aptos" w:hAnsi="Aptos"/>
          <w:szCs w:val="24"/>
        </w:rPr>
        <w:tab/>
      </w:r>
    </w:p>
    <w:p w14:paraId="6941B9B9" w14:textId="5100FC49" w:rsidR="002A47BD" w:rsidRPr="002A47BD" w:rsidRDefault="0001687A" w:rsidP="002A47BD">
      <w:pPr>
        <w:spacing w:line="360" w:lineRule="auto"/>
        <w:ind w:firstLine="720"/>
        <w:rPr>
          <w:rFonts w:ascii="Aptos" w:hAnsi="Aptos"/>
        </w:rPr>
      </w:pPr>
      <w:r w:rsidRPr="002A47BD">
        <w:rPr>
          <w:rFonts w:ascii="Aptos" w:hAnsi="Aptos"/>
          <w:szCs w:val="24"/>
        </w:rPr>
        <w:t>WESSON</w:t>
      </w:r>
      <w:r w:rsidR="008C3292" w:rsidRPr="002A47BD">
        <w:rPr>
          <w:rFonts w:ascii="Aptos" w:hAnsi="Aptos"/>
          <w:szCs w:val="24"/>
        </w:rPr>
        <w:t xml:space="preserve"> –</w:t>
      </w:r>
      <w:r w:rsidRPr="002A47BD">
        <w:rPr>
          <w:rFonts w:ascii="Aptos" w:hAnsi="Aptos"/>
        </w:rPr>
        <w:t xml:space="preserve"> </w:t>
      </w:r>
      <w:r w:rsidR="002A47BD" w:rsidRPr="002A47BD">
        <w:rPr>
          <w:rFonts w:ascii="Aptos" w:hAnsi="Aptos"/>
        </w:rPr>
        <w:t xml:space="preserve">Copiah-Lincoln Community College has </w:t>
      </w:r>
      <w:r w:rsidR="00F83DBE">
        <w:rPr>
          <w:rFonts w:ascii="Aptos" w:hAnsi="Aptos"/>
        </w:rPr>
        <w:t>enhanced</w:t>
      </w:r>
      <w:r w:rsidR="002A47BD" w:rsidRPr="002A47BD">
        <w:rPr>
          <w:rFonts w:ascii="Aptos" w:hAnsi="Aptos"/>
        </w:rPr>
        <w:t xml:space="preserve"> its Medical Radiologic Technology</w:t>
      </w:r>
      <w:r w:rsidR="004B7ECB">
        <w:rPr>
          <w:rFonts w:ascii="Aptos" w:hAnsi="Aptos"/>
        </w:rPr>
        <w:t xml:space="preserve"> (MRT)</w:t>
      </w:r>
      <w:r w:rsidR="002A47BD" w:rsidRPr="002A47BD">
        <w:rPr>
          <w:rFonts w:ascii="Aptos" w:hAnsi="Aptos"/>
        </w:rPr>
        <w:t xml:space="preserve"> Program with the addition of two state-of-the-art imaging systems designed to provide students with hands-on experience using the same technology found in today’s healthcare facilities. The purchase was made possible by a</w:t>
      </w:r>
      <w:r w:rsidR="00B82477">
        <w:rPr>
          <w:rFonts w:ascii="Aptos" w:hAnsi="Aptos"/>
        </w:rPr>
        <w:t xml:space="preserve"> $316,000</w:t>
      </w:r>
      <w:r w:rsidR="002A47BD" w:rsidRPr="002A47BD">
        <w:rPr>
          <w:rFonts w:ascii="Aptos" w:hAnsi="Aptos"/>
        </w:rPr>
        <w:t xml:space="preserve"> grant from the Bower Foundation. </w:t>
      </w:r>
    </w:p>
    <w:p w14:paraId="197ECD72" w14:textId="60EF021E" w:rsidR="002A47BD" w:rsidRPr="002A47BD" w:rsidRDefault="002A47BD" w:rsidP="002A47BD">
      <w:pPr>
        <w:spacing w:line="360" w:lineRule="auto"/>
        <w:ind w:firstLine="720"/>
        <w:rPr>
          <w:rFonts w:ascii="Aptos" w:hAnsi="Aptos"/>
        </w:rPr>
      </w:pPr>
      <w:r w:rsidRPr="002A47BD">
        <w:rPr>
          <w:rFonts w:ascii="Aptos" w:hAnsi="Aptos"/>
        </w:rPr>
        <w:t>Using the grant funds, the program</w:t>
      </w:r>
      <w:r w:rsidR="00F83DBE">
        <w:rPr>
          <w:rFonts w:ascii="Aptos" w:hAnsi="Aptos"/>
        </w:rPr>
        <w:t xml:space="preserve"> recently</w:t>
      </w:r>
      <w:r w:rsidRPr="002A47BD">
        <w:rPr>
          <w:rFonts w:ascii="Aptos" w:hAnsi="Aptos"/>
        </w:rPr>
        <w:t xml:space="preserve"> purchased a Fuji Persona C Mobile Fluoroscopy System and a Samsung GM85 Digital Mobile X-ray System.</w:t>
      </w:r>
    </w:p>
    <w:p w14:paraId="309C3CB9" w14:textId="6830E97A" w:rsidR="002A47BD" w:rsidRPr="002A47BD" w:rsidRDefault="002A47BD" w:rsidP="002A47BD">
      <w:pPr>
        <w:spacing w:line="360" w:lineRule="auto"/>
        <w:ind w:firstLine="720"/>
        <w:rPr>
          <w:rFonts w:ascii="Aptos" w:hAnsi="Aptos"/>
        </w:rPr>
      </w:pPr>
      <w:r w:rsidRPr="002A47BD">
        <w:rPr>
          <w:rFonts w:ascii="Aptos" w:hAnsi="Aptos"/>
        </w:rPr>
        <w:t xml:space="preserve">“These additions represent a significant investment in the education and future success of our students,” said </w:t>
      </w:r>
      <w:r w:rsidR="00F83DBE">
        <w:rPr>
          <w:rFonts w:ascii="Aptos" w:hAnsi="Aptos"/>
        </w:rPr>
        <w:t xml:space="preserve">Co-Lin radiography </w:t>
      </w:r>
      <w:r w:rsidRPr="002A47BD">
        <w:rPr>
          <w:rFonts w:ascii="Aptos" w:hAnsi="Aptos"/>
        </w:rPr>
        <w:t>program director Kelly Fenwick. “Providing access to advanced imaging technology allows our students to develop confidence and competency before their clinical rotations. By training on equipment that mirrors what they will encounter in the workforce, our graduates are better prepared to meet the expectations of their future employers.”</w:t>
      </w:r>
    </w:p>
    <w:p w14:paraId="74D2426C" w14:textId="77777777" w:rsidR="002A47BD" w:rsidRPr="002A47BD" w:rsidRDefault="002A47BD" w:rsidP="002A47BD">
      <w:pPr>
        <w:spacing w:line="360" w:lineRule="auto"/>
        <w:ind w:firstLine="720"/>
        <w:rPr>
          <w:rFonts w:ascii="Aptos" w:hAnsi="Aptos"/>
        </w:rPr>
      </w:pPr>
      <w:r w:rsidRPr="002A47BD">
        <w:rPr>
          <w:rFonts w:ascii="Aptos" w:hAnsi="Aptos"/>
        </w:rPr>
        <w:t xml:space="preserve">The Fuji Persona C Mobile Fluoroscopy System features advanced flat panel detector technology that delivers high-quality images while reducing radiation exposure. Co-Lin is currently the only radiologic technology program in Mississippi </w:t>
      </w:r>
      <w:r w:rsidRPr="002A47BD">
        <w:rPr>
          <w:rFonts w:ascii="Aptos" w:hAnsi="Aptos"/>
        </w:rPr>
        <w:lastRenderedPageBreak/>
        <w:t>to provide students with training on a Fuji flat panel C-arm system. The equipment’s flexible design and wide range of motion allow students to learn proper positioning and operation in realistic clinical scenarios, while integrated software supports image viewing, storage, enhancement, and specialized vascular imaging applications.</w:t>
      </w:r>
    </w:p>
    <w:p w14:paraId="414B126F" w14:textId="77777777" w:rsidR="002A47BD" w:rsidRPr="002A47BD" w:rsidRDefault="002A47BD" w:rsidP="002A47BD">
      <w:pPr>
        <w:spacing w:line="360" w:lineRule="auto"/>
        <w:ind w:firstLine="720"/>
        <w:rPr>
          <w:rFonts w:ascii="Aptos" w:hAnsi="Aptos"/>
        </w:rPr>
      </w:pPr>
      <w:r w:rsidRPr="002A47BD">
        <w:rPr>
          <w:rFonts w:ascii="Aptos" w:hAnsi="Aptos"/>
        </w:rPr>
        <w:t>The Samsung GM85 Digital Mobile X-ray System gives students experience with modern portable radiography technology commonly used in hospitals and healthcare facilities. Co-Lin is also the only radiologic technology program in Mississippi equipped with a Samsung GM85 featuring a glass-free detector. The lightweight detector provides exceptional image quality while reducing operator fatigue and improving ease of use. Additional features include laser-guided positioning, advanced alignment technology, pediatric imaging capabilities, automated detector charging, and seamless integration with healthcare imaging systems.</w:t>
      </w:r>
    </w:p>
    <w:p w14:paraId="3784516C" w14:textId="45DDFFFF" w:rsidR="00874E60" w:rsidRPr="002A47BD" w:rsidRDefault="002A47BD" w:rsidP="00017AAC">
      <w:pPr>
        <w:spacing w:line="360" w:lineRule="auto"/>
        <w:ind w:firstLine="720"/>
        <w:rPr>
          <w:rFonts w:ascii="Aptos" w:hAnsi="Aptos"/>
        </w:rPr>
      </w:pPr>
      <w:r w:rsidRPr="002A47BD">
        <w:rPr>
          <w:rFonts w:ascii="Aptos" w:hAnsi="Aptos"/>
        </w:rPr>
        <w:t xml:space="preserve">The new equipment reflects Co-Lin’s ongoing commitment to providing students with access to cutting-edge technology and exceptional educational opportunities. </w:t>
      </w:r>
      <w:r w:rsidR="004B7ECB">
        <w:rPr>
          <w:rFonts w:ascii="Aptos" w:hAnsi="Aptos"/>
        </w:rPr>
        <w:t>To learn more about the MRT program visit www.colin.edu/mrt.</w:t>
      </w:r>
    </w:p>
    <w:p w14:paraId="429C351B" w14:textId="422EA7AA" w:rsidR="00850F78" w:rsidRDefault="00EF63A5" w:rsidP="002A47BD">
      <w:pPr>
        <w:spacing w:line="360" w:lineRule="auto"/>
        <w:jc w:val="center"/>
        <w:rPr>
          <w:rFonts w:ascii="Aptos" w:hAnsi="Aptos"/>
        </w:rPr>
      </w:pPr>
      <w:r w:rsidRPr="002A47BD">
        <w:rPr>
          <w:rFonts w:ascii="Aptos" w:hAnsi="Aptos"/>
        </w:rPr>
        <w:t>###</w:t>
      </w:r>
    </w:p>
    <w:p w14:paraId="065C4CFE" w14:textId="6D17FE3E" w:rsidR="00962B43" w:rsidRDefault="00692E01" w:rsidP="00692E01">
      <w:pPr>
        <w:spacing w:line="360" w:lineRule="auto"/>
        <w:rPr>
          <w:rFonts w:ascii="Aptos" w:hAnsi="Aptos"/>
        </w:rPr>
      </w:pPr>
      <w:r w:rsidRPr="00692E01">
        <w:rPr>
          <w:rFonts w:ascii="Aptos" w:hAnsi="Aptos"/>
          <w:u w:val="single"/>
        </w:rPr>
        <w:t>CUTLINE</w:t>
      </w:r>
      <w:r>
        <w:rPr>
          <w:rFonts w:ascii="Aptos" w:hAnsi="Aptos"/>
        </w:rPr>
        <w:t xml:space="preserve">: Pictured from left, student </w:t>
      </w:r>
      <w:r w:rsidR="00962B43" w:rsidRPr="00962B43">
        <w:rPr>
          <w:rFonts w:ascii="Aptos" w:hAnsi="Aptos"/>
        </w:rPr>
        <w:t>Corby Husser</w:t>
      </w:r>
      <w:r>
        <w:rPr>
          <w:rFonts w:ascii="Aptos" w:hAnsi="Aptos"/>
        </w:rPr>
        <w:t>, instructor Amanda Williams, student</w:t>
      </w:r>
      <w:r w:rsidR="00962B43">
        <w:rPr>
          <w:rFonts w:ascii="Aptos" w:hAnsi="Aptos"/>
        </w:rPr>
        <w:t xml:space="preserve"> </w:t>
      </w:r>
      <w:r w:rsidR="00962B43" w:rsidRPr="00962B43">
        <w:rPr>
          <w:rFonts w:ascii="Aptos" w:hAnsi="Aptos"/>
        </w:rPr>
        <w:t>Camryn Summerall</w:t>
      </w:r>
      <w:r>
        <w:rPr>
          <w:rFonts w:ascii="Aptos" w:hAnsi="Aptos"/>
        </w:rPr>
        <w:t xml:space="preserve">, </w:t>
      </w:r>
      <w:r>
        <w:rPr>
          <w:rFonts w:ascii="Aptos" w:hAnsi="Aptos"/>
        </w:rPr>
        <w:t>Dean of Career-Technical Education Dr. Sharolyn Magee,</w:t>
      </w:r>
      <w:r>
        <w:rPr>
          <w:rFonts w:ascii="Aptos" w:hAnsi="Aptos"/>
        </w:rPr>
        <w:t xml:space="preserve"> student</w:t>
      </w:r>
      <w:r w:rsidR="00962B43">
        <w:rPr>
          <w:rFonts w:ascii="Aptos" w:hAnsi="Aptos"/>
        </w:rPr>
        <w:t xml:space="preserve"> </w:t>
      </w:r>
      <w:r w:rsidR="00962B43" w:rsidRPr="00962B43">
        <w:rPr>
          <w:rFonts w:ascii="Aptos" w:hAnsi="Aptos"/>
        </w:rPr>
        <w:t>Tameron Nealy</w:t>
      </w:r>
      <w:r>
        <w:rPr>
          <w:rFonts w:ascii="Aptos" w:hAnsi="Aptos"/>
        </w:rPr>
        <w:t xml:space="preserve">, </w:t>
      </w:r>
      <w:r>
        <w:rPr>
          <w:rFonts w:ascii="Aptos" w:hAnsi="Aptos"/>
        </w:rPr>
        <w:t>President Dr. Dewayne Middleton</w:t>
      </w:r>
      <w:r>
        <w:rPr>
          <w:rFonts w:ascii="Aptos" w:hAnsi="Aptos"/>
        </w:rPr>
        <w:t xml:space="preserve">, </w:t>
      </w:r>
      <w:r>
        <w:rPr>
          <w:rFonts w:ascii="Aptos" w:hAnsi="Aptos"/>
        </w:rPr>
        <w:t>program director Kelly Fenwick</w:t>
      </w:r>
      <w:r>
        <w:rPr>
          <w:rFonts w:ascii="Aptos" w:hAnsi="Aptos"/>
        </w:rPr>
        <w:t>, and</w:t>
      </w:r>
      <w:r>
        <w:rPr>
          <w:rFonts w:ascii="Aptos" w:hAnsi="Aptos"/>
        </w:rPr>
        <w:t xml:space="preserve"> </w:t>
      </w:r>
      <w:r>
        <w:rPr>
          <w:rFonts w:ascii="Aptos" w:hAnsi="Aptos"/>
        </w:rPr>
        <w:t>instructor Taylor Spring</w:t>
      </w:r>
      <w:r w:rsidR="00962B43">
        <w:rPr>
          <w:rFonts w:ascii="Aptos" w:hAnsi="Aptos"/>
        </w:rPr>
        <w:t>.</w:t>
      </w:r>
    </w:p>
    <w:sectPr w:rsidR="00962B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BCE"/>
    <w:multiLevelType w:val="hybridMultilevel"/>
    <w:tmpl w:val="19984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972837"/>
    <w:multiLevelType w:val="hybridMultilevel"/>
    <w:tmpl w:val="FC70FC22"/>
    <w:lvl w:ilvl="0" w:tplc="85E647CE">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475784">
    <w:abstractNumId w:val="0"/>
  </w:num>
  <w:num w:numId="2" w16cid:durableId="39042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91"/>
    <w:rsid w:val="00000D50"/>
    <w:rsid w:val="0001687A"/>
    <w:rsid w:val="00017AAC"/>
    <w:rsid w:val="00043B4E"/>
    <w:rsid w:val="00093F87"/>
    <w:rsid w:val="00094891"/>
    <w:rsid w:val="000B7B51"/>
    <w:rsid w:val="000F624C"/>
    <w:rsid w:val="001055AC"/>
    <w:rsid w:val="0013682A"/>
    <w:rsid w:val="00143404"/>
    <w:rsid w:val="001D3CA4"/>
    <w:rsid w:val="00224F87"/>
    <w:rsid w:val="00233A0A"/>
    <w:rsid w:val="002A47BD"/>
    <w:rsid w:val="0031595E"/>
    <w:rsid w:val="00355A2D"/>
    <w:rsid w:val="003A4EAD"/>
    <w:rsid w:val="003B748A"/>
    <w:rsid w:val="003D30F0"/>
    <w:rsid w:val="003D4674"/>
    <w:rsid w:val="004364F2"/>
    <w:rsid w:val="00497636"/>
    <w:rsid w:val="004A0D80"/>
    <w:rsid w:val="004B6993"/>
    <w:rsid w:val="004B77DF"/>
    <w:rsid w:val="004B7ECB"/>
    <w:rsid w:val="004C30B3"/>
    <w:rsid w:val="004E2497"/>
    <w:rsid w:val="00511366"/>
    <w:rsid w:val="00515058"/>
    <w:rsid w:val="00554F19"/>
    <w:rsid w:val="00561C96"/>
    <w:rsid w:val="00580E7B"/>
    <w:rsid w:val="005A3793"/>
    <w:rsid w:val="0066690C"/>
    <w:rsid w:val="006835A7"/>
    <w:rsid w:val="00692E01"/>
    <w:rsid w:val="00694CD9"/>
    <w:rsid w:val="006B2B3C"/>
    <w:rsid w:val="006B6D6A"/>
    <w:rsid w:val="00725618"/>
    <w:rsid w:val="00731A74"/>
    <w:rsid w:val="00740134"/>
    <w:rsid w:val="00777EA2"/>
    <w:rsid w:val="007D4928"/>
    <w:rsid w:val="00831FEA"/>
    <w:rsid w:val="00850F78"/>
    <w:rsid w:val="00874E60"/>
    <w:rsid w:val="00885AA3"/>
    <w:rsid w:val="008933C7"/>
    <w:rsid w:val="008C3292"/>
    <w:rsid w:val="008D4242"/>
    <w:rsid w:val="008D7001"/>
    <w:rsid w:val="00962B43"/>
    <w:rsid w:val="00981CEB"/>
    <w:rsid w:val="0099026F"/>
    <w:rsid w:val="009F09D9"/>
    <w:rsid w:val="00A01A17"/>
    <w:rsid w:val="00A233DE"/>
    <w:rsid w:val="00A36613"/>
    <w:rsid w:val="00AA6DA2"/>
    <w:rsid w:val="00AF0C5B"/>
    <w:rsid w:val="00AF6654"/>
    <w:rsid w:val="00B21B06"/>
    <w:rsid w:val="00B21D63"/>
    <w:rsid w:val="00B37A91"/>
    <w:rsid w:val="00B41969"/>
    <w:rsid w:val="00B42574"/>
    <w:rsid w:val="00B82477"/>
    <w:rsid w:val="00B97FFB"/>
    <w:rsid w:val="00BA29C1"/>
    <w:rsid w:val="00BA4A88"/>
    <w:rsid w:val="00C31278"/>
    <w:rsid w:val="00C502F9"/>
    <w:rsid w:val="00C73597"/>
    <w:rsid w:val="00C76C37"/>
    <w:rsid w:val="00C84365"/>
    <w:rsid w:val="00CD6426"/>
    <w:rsid w:val="00CF1921"/>
    <w:rsid w:val="00D93B5B"/>
    <w:rsid w:val="00EB2CEA"/>
    <w:rsid w:val="00EC4B09"/>
    <w:rsid w:val="00ED40DA"/>
    <w:rsid w:val="00EE7E6B"/>
    <w:rsid w:val="00EF63A5"/>
    <w:rsid w:val="00F40E7B"/>
    <w:rsid w:val="00F56DF3"/>
    <w:rsid w:val="00F60BC3"/>
    <w:rsid w:val="00F67A66"/>
    <w:rsid w:val="00F83DBE"/>
    <w:rsid w:val="00FD43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9A7A2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line="360" w:lineRule="auto"/>
      <w:outlineLvl w:val="0"/>
    </w:pPr>
    <w:rPr>
      <w:rFonts w:ascii="Times New Roman" w:hAnsi="Times New Roman"/>
      <w:b/>
      <w:color w:val="000000"/>
    </w:rPr>
  </w:style>
  <w:style w:type="paragraph" w:styleId="Heading2">
    <w:name w:val="heading 2"/>
    <w:basedOn w:val="Normal"/>
    <w:next w:val="Normal"/>
    <w:qFormat/>
    <w:pPr>
      <w:keepNext/>
      <w:spacing w:line="360" w:lineRule="auto"/>
      <w:outlineLvl w:val="1"/>
    </w:pPr>
    <w:rPr>
      <w:rFonts w:ascii="Times New Roman" w:hAnsi="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spacing w:line="480" w:lineRule="auto"/>
      <w:ind w:firstLine="720"/>
      <w:jc w:val="both"/>
    </w:pPr>
    <w:rPr>
      <w:rFonts w:ascii="Times New Roman" w:hAnsi="Times New Roman"/>
      <w:color w:val="000000"/>
    </w:rPr>
  </w:style>
  <w:style w:type="paragraph" w:styleId="Title">
    <w:name w:val="Title"/>
    <w:basedOn w:val="Normal"/>
    <w:qFormat/>
    <w:pPr>
      <w:jc w:val="center"/>
    </w:pPr>
    <w:rPr>
      <w:rFonts w:ascii="Times New Roman" w:eastAsia="Times New Roman" w:hAnsi="Times New Roman"/>
      <w:b/>
      <w:sz w:val="28"/>
    </w:rPr>
  </w:style>
  <w:style w:type="character" w:customStyle="1" w:styleId="colleenhartfield">
    <w:name w:val="colleen.hartfield"/>
    <w:semiHidden/>
    <w:rsid w:val="00BF5911"/>
    <w:rPr>
      <w:rFonts w:ascii="Arial" w:hAnsi="Arial" w:cs="Arial"/>
      <w:color w:val="auto"/>
      <w:sz w:val="20"/>
      <w:szCs w:val="20"/>
    </w:rPr>
  </w:style>
  <w:style w:type="paragraph" w:styleId="NoSpacing">
    <w:name w:val="No Spacing"/>
    <w:uiPriority w:val="1"/>
    <w:qFormat/>
    <w:rsid w:val="008C3292"/>
    <w:rPr>
      <w:rFonts w:ascii="Calibri" w:eastAsia="Calibri" w:hAnsi="Calibri"/>
      <w:sz w:val="22"/>
      <w:szCs w:val="22"/>
    </w:rPr>
  </w:style>
  <w:style w:type="character" w:styleId="FollowedHyperlink">
    <w:name w:val="FollowedHyperlink"/>
    <w:basedOn w:val="DefaultParagraphFont"/>
    <w:uiPriority w:val="99"/>
    <w:semiHidden/>
    <w:unhideWhenUsed/>
    <w:rsid w:val="00AF6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3533">
      <w:bodyDiv w:val="1"/>
      <w:marLeft w:val="0"/>
      <w:marRight w:val="0"/>
      <w:marTop w:val="0"/>
      <w:marBottom w:val="0"/>
      <w:divBdr>
        <w:top w:val="none" w:sz="0" w:space="0" w:color="auto"/>
        <w:left w:val="none" w:sz="0" w:space="0" w:color="auto"/>
        <w:bottom w:val="none" w:sz="0" w:space="0" w:color="auto"/>
        <w:right w:val="none" w:sz="0" w:space="0" w:color="auto"/>
      </w:divBdr>
    </w:div>
    <w:div w:id="843327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arlett.hart@coli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Copiah Lincoln Community College</Company>
  <LinksUpToDate>false</LinksUpToDate>
  <CharactersWithSpaces>2961</CharactersWithSpaces>
  <SharedDoc>false</SharedDoc>
  <HLinks>
    <vt:vector size="24" baseType="variant">
      <vt:variant>
        <vt:i4>5898291</vt:i4>
      </vt:variant>
      <vt:variant>
        <vt:i4>6</vt:i4>
      </vt:variant>
      <vt:variant>
        <vt:i4>0</vt:i4>
      </vt:variant>
      <vt:variant>
        <vt:i4>5</vt:i4>
      </vt:variant>
      <vt:variant>
        <vt:lpwstr>http://www.colin.edu/</vt:lpwstr>
      </vt:variant>
      <vt:variant>
        <vt:lpwstr/>
      </vt:variant>
      <vt:variant>
        <vt:i4>5898291</vt:i4>
      </vt:variant>
      <vt:variant>
        <vt:i4>3</vt:i4>
      </vt:variant>
      <vt:variant>
        <vt:i4>0</vt:i4>
      </vt:variant>
      <vt:variant>
        <vt:i4>5</vt:i4>
      </vt:variant>
      <vt:variant>
        <vt:lpwstr>http://www.colin.edu/</vt:lpwstr>
      </vt:variant>
      <vt:variant>
        <vt:lpwstr/>
      </vt:variant>
      <vt:variant>
        <vt:i4>2228316</vt:i4>
      </vt:variant>
      <vt:variant>
        <vt:i4>0</vt:i4>
      </vt:variant>
      <vt:variant>
        <vt:i4>0</vt:i4>
      </vt:variant>
      <vt:variant>
        <vt:i4>5</vt:i4>
      </vt:variant>
      <vt:variant>
        <vt:lpwstr>mailto:scarlett.hart@colin.edu</vt:lpwstr>
      </vt:variant>
      <vt:variant>
        <vt:lpwstr/>
      </vt:variant>
      <vt:variant>
        <vt:i4>131194</vt:i4>
      </vt:variant>
      <vt:variant>
        <vt:i4>2048</vt:i4>
      </vt:variant>
      <vt:variant>
        <vt:i4>1025</vt:i4>
      </vt:variant>
      <vt:variant>
        <vt:i4>1</vt:i4>
      </vt:variant>
      <vt:variant>
        <vt:lpwstr>Vertical Small 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Natalie Davis</dc:creator>
  <cp:keywords/>
  <cp:lastModifiedBy>Hart, Scarlett</cp:lastModifiedBy>
  <cp:revision>13</cp:revision>
  <cp:lastPrinted>2026-06-08T18:22:00Z</cp:lastPrinted>
  <dcterms:created xsi:type="dcterms:W3CDTF">2026-06-08T16:23:00Z</dcterms:created>
  <dcterms:modified xsi:type="dcterms:W3CDTF">2026-06-08T18:45:00Z</dcterms:modified>
</cp:coreProperties>
</file>